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A0" w:rsidRPr="00942343" w:rsidRDefault="003928DC" w:rsidP="00552617">
      <w:pPr>
        <w:jc w:val="center"/>
        <w:rPr>
          <w:b/>
          <w:color w:val="00B050"/>
          <w:sz w:val="32"/>
          <w:szCs w:val="32"/>
          <w:lang w:val="sr-Cyrl-RS"/>
        </w:rPr>
      </w:pPr>
      <w:proofErr w:type="spellStart"/>
      <w:r w:rsidRPr="00942343">
        <w:rPr>
          <w:b/>
          <w:color w:val="00B050"/>
          <w:sz w:val="32"/>
          <w:szCs w:val="32"/>
          <w:lang w:val="sr-Cyrl-RS"/>
        </w:rPr>
        <w:t>Онлајн</w:t>
      </w:r>
      <w:proofErr w:type="spellEnd"/>
      <w:r w:rsidRPr="00942343">
        <w:rPr>
          <w:b/>
          <w:color w:val="00B050"/>
          <w:sz w:val="32"/>
          <w:szCs w:val="32"/>
          <w:lang w:val="sr-Cyrl-RS"/>
        </w:rPr>
        <w:t xml:space="preserve"> дан</w:t>
      </w:r>
    </w:p>
    <w:p w:rsidR="003928DC" w:rsidRPr="00942343" w:rsidRDefault="003928DC" w:rsidP="00552617">
      <w:pPr>
        <w:pStyle w:val="a2"/>
        <w:numPr>
          <w:ilvl w:val="0"/>
          <w:numId w:val="1"/>
        </w:numPr>
        <w:jc w:val="center"/>
        <w:rPr>
          <w:b/>
          <w:color w:val="00B050"/>
          <w:sz w:val="24"/>
          <w:szCs w:val="24"/>
          <w:lang w:val="sr-Cyrl-RS"/>
        </w:rPr>
      </w:pPr>
      <w:r w:rsidRPr="00942343">
        <w:rPr>
          <w:b/>
          <w:color w:val="00B050"/>
          <w:sz w:val="24"/>
          <w:szCs w:val="24"/>
          <w:lang w:val="sr-Cyrl-RS"/>
        </w:rPr>
        <w:t>радионица за ученике ОШ –</w:t>
      </w:r>
    </w:p>
    <w:p w:rsidR="003928DC" w:rsidRPr="00552617" w:rsidRDefault="00552617" w:rsidP="003928DC">
      <w:pPr>
        <w:rPr>
          <w:b/>
          <w:sz w:val="24"/>
          <w:szCs w:val="24"/>
          <w:lang w:val="sr-Cyrl-RS"/>
        </w:rPr>
      </w:pPr>
      <w:r w:rsidRPr="00552617">
        <w:rPr>
          <w:b/>
          <w:sz w:val="24"/>
          <w:szCs w:val="24"/>
          <w:lang w:val="sr-Cyrl-RS"/>
        </w:rPr>
        <w:t>Општи подаци</w:t>
      </w:r>
    </w:p>
    <w:tbl>
      <w:tblPr>
        <w:tblStyle w:val="a3"/>
        <w:tblW w:w="1031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552617" w:rsidTr="00552617">
        <w:tc>
          <w:tcPr>
            <w:tcW w:w="2235" w:type="dxa"/>
            <w:shd w:val="clear" w:color="auto" w:fill="D6E3BC" w:themeFill="accent3" w:themeFillTint="66"/>
          </w:tcPr>
          <w:p w:rsidR="00552617" w:rsidRPr="00552617" w:rsidRDefault="00552617" w:rsidP="003928DC">
            <w:pPr>
              <w:rPr>
                <w:b/>
                <w:lang w:val="sr-Cyrl-RS"/>
              </w:rPr>
            </w:pPr>
            <w:r w:rsidRPr="00552617">
              <w:rPr>
                <w:b/>
                <w:lang w:val="sr-Cyrl-RS"/>
              </w:rPr>
              <w:t>Општи циљ</w:t>
            </w:r>
          </w:p>
        </w:tc>
        <w:tc>
          <w:tcPr>
            <w:tcW w:w="8079" w:type="dxa"/>
          </w:tcPr>
          <w:p w:rsidR="00552617" w:rsidRDefault="00552617" w:rsidP="00625D7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обележавање Светског </w:t>
            </w:r>
            <w:proofErr w:type="spellStart"/>
            <w:r>
              <w:rPr>
                <w:lang w:val="sr-Cyrl-RS"/>
              </w:rPr>
              <w:t>онлајн</w:t>
            </w:r>
            <w:proofErr w:type="spellEnd"/>
            <w:r>
              <w:rPr>
                <w:lang w:val="sr-Cyrl-RS"/>
              </w:rPr>
              <w:t xml:space="preserve">-дана и мотивисање на укључење у </w:t>
            </w:r>
            <w:proofErr w:type="spellStart"/>
            <w:r>
              <w:rPr>
                <w:lang w:val="sr-Cyrl-RS"/>
              </w:rPr>
              <w:t>онлајн</w:t>
            </w:r>
            <w:proofErr w:type="spellEnd"/>
            <w:r>
              <w:rPr>
                <w:lang w:val="sr-Cyrl-RS"/>
              </w:rPr>
              <w:t xml:space="preserve"> активности школе </w:t>
            </w:r>
          </w:p>
        </w:tc>
      </w:tr>
      <w:tr w:rsidR="00552617" w:rsidTr="00552617">
        <w:tc>
          <w:tcPr>
            <w:tcW w:w="2235" w:type="dxa"/>
            <w:shd w:val="clear" w:color="auto" w:fill="D6E3BC" w:themeFill="accent3" w:themeFillTint="66"/>
          </w:tcPr>
          <w:p w:rsidR="00552617" w:rsidRPr="00552617" w:rsidRDefault="00552617" w:rsidP="003928DC">
            <w:pPr>
              <w:rPr>
                <w:b/>
                <w:lang w:val="sr-Cyrl-RS"/>
              </w:rPr>
            </w:pPr>
            <w:r w:rsidRPr="00552617">
              <w:rPr>
                <w:b/>
                <w:lang w:val="sr-Cyrl-RS"/>
              </w:rPr>
              <w:t>Посебни циљеви</w:t>
            </w:r>
          </w:p>
        </w:tc>
        <w:tc>
          <w:tcPr>
            <w:tcW w:w="8079" w:type="dxa"/>
          </w:tcPr>
          <w:p w:rsidR="00552617" w:rsidRDefault="00552617" w:rsidP="00625D7D">
            <w:pPr>
              <w:pStyle w:val="a2"/>
              <w:numPr>
                <w:ilvl w:val="0"/>
                <w:numId w:val="1"/>
              </w:numPr>
              <w:ind w:left="317" w:hanging="218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тумачење и разумевање значења позајмљенице </w:t>
            </w:r>
            <w:proofErr w:type="spellStart"/>
            <w:r>
              <w:rPr>
                <w:lang w:val="sr-Cyrl-RS"/>
              </w:rPr>
              <w:t>онлајн</w:t>
            </w:r>
            <w:proofErr w:type="spellEnd"/>
            <w:r>
              <w:rPr>
                <w:lang w:val="sr-Cyrl-RS"/>
              </w:rPr>
              <w:t xml:space="preserve"> и енглеских предлога он и оф (</w:t>
            </w:r>
            <w:r w:rsidR="00625D7D">
              <w:rPr>
                <w:lang w:val="sr-Latn-RS"/>
              </w:rPr>
              <w:t xml:space="preserve">On, </w:t>
            </w:r>
            <w:proofErr w:type="spellStart"/>
            <w:r w:rsidR="00625D7D">
              <w:rPr>
                <w:lang w:val="sr-Latn-RS"/>
              </w:rPr>
              <w:t>Off</w:t>
            </w:r>
            <w:proofErr w:type="spellEnd"/>
            <w:r>
              <w:rPr>
                <w:lang w:val="sr-Cyrl-RS"/>
              </w:rPr>
              <w:t>);</w:t>
            </w:r>
          </w:p>
          <w:p w:rsidR="00552617" w:rsidRDefault="00552617" w:rsidP="00625D7D">
            <w:pPr>
              <w:pStyle w:val="a2"/>
              <w:numPr>
                <w:ilvl w:val="0"/>
                <w:numId w:val="1"/>
              </w:numPr>
              <w:ind w:left="317" w:hanging="218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разумевања значаја мреже за људе и одређивање свог места у дигиталном свету;</w:t>
            </w:r>
          </w:p>
          <w:p w:rsidR="00552617" w:rsidRPr="00552617" w:rsidRDefault="00552617" w:rsidP="00625D7D">
            <w:pPr>
              <w:pStyle w:val="a2"/>
              <w:numPr>
                <w:ilvl w:val="0"/>
                <w:numId w:val="1"/>
              </w:numPr>
              <w:ind w:left="317" w:hanging="218"/>
              <w:jc w:val="both"/>
              <w:rPr>
                <w:lang w:val="sr-Cyrl-RS"/>
              </w:rPr>
            </w:pPr>
            <w:r>
              <w:rPr>
                <w:lang w:val="sr-Cyrl-RS"/>
              </w:rPr>
              <w:t>освешћивање шта је на интернету добро и лоше, као и то да оно што нам је привлачно не мора да буде добро и корисно за нас;</w:t>
            </w:r>
          </w:p>
        </w:tc>
      </w:tr>
      <w:tr w:rsidR="00552617" w:rsidTr="00552617">
        <w:tc>
          <w:tcPr>
            <w:tcW w:w="2235" w:type="dxa"/>
            <w:shd w:val="clear" w:color="auto" w:fill="D6E3BC" w:themeFill="accent3" w:themeFillTint="66"/>
          </w:tcPr>
          <w:p w:rsidR="00552617" w:rsidRPr="00552617" w:rsidRDefault="00552617" w:rsidP="003928DC">
            <w:pPr>
              <w:rPr>
                <w:b/>
                <w:lang w:val="sr-Cyrl-RS"/>
              </w:rPr>
            </w:pPr>
            <w:r w:rsidRPr="00552617">
              <w:rPr>
                <w:b/>
                <w:lang w:val="sr-Cyrl-RS"/>
              </w:rPr>
              <w:t>Исходи</w:t>
            </w:r>
          </w:p>
        </w:tc>
        <w:tc>
          <w:tcPr>
            <w:tcW w:w="8079" w:type="dxa"/>
          </w:tcPr>
          <w:p w:rsidR="00552617" w:rsidRDefault="00552617" w:rsidP="003928D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укључење у понуђене </w:t>
            </w:r>
            <w:proofErr w:type="spellStart"/>
            <w:r>
              <w:rPr>
                <w:lang w:val="sr-Cyrl-RS"/>
              </w:rPr>
              <w:t>онлајн</w:t>
            </w:r>
            <w:proofErr w:type="spellEnd"/>
            <w:r>
              <w:rPr>
                <w:lang w:val="sr-Cyrl-RS"/>
              </w:rPr>
              <w:t xml:space="preserve"> активности школе</w:t>
            </w:r>
          </w:p>
        </w:tc>
      </w:tr>
      <w:tr w:rsidR="00552617" w:rsidTr="00552617">
        <w:tc>
          <w:tcPr>
            <w:tcW w:w="2235" w:type="dxa"/>
            <w:shd w:val="clear" w:color="auto" w:fill="D6E3BC" w:themeFill="accent3" w:themeFillTint="66"/>
          </w:tcPr>
          <w:p w:rsidR="00552617" w:rsidRPr="00552617" w:rsidRDefault="00552617" w:rsidP="003928DC">
            <w:pPr>
              <w:rPr>
                <w:b/>
                <w:lang w:val="sr-Cyrl-RS"/>
              </w:rPr>
            </w:pPr>
            <w:r w:rsidRPr="00552617">
              <w:rPr>
                <w:b/>
                <w:lang w:val="sr-Cyrl-RS"/>
              </w:rPr>
              <w:t>Учесници</w:t>
            </w:r>
          </w:p>
        </w:tc>
        <w:tc>
          <w:tcPr>
            <w:tcW w:w="8079" w:type="dxa"/>
          </w:tcPr>
          <w:p w:rsidR="00552617" w:rsidRDefault="00552617" w:rsidP="003928DC">
            <w:pPr>
              <w:rPr>
                <w:lang w:val="sr-Cyrl-RS"/>
              </w:rPr>
            </w:pPr>
            <w:r>
              <w:rPr>
                <w:lang w:val="sr-Cyrl-RS"/>
              </w:rPr>
              <w:t>ученици старијег узраста основне школе, а са малим прилагођавањима и ученици разредне наставе ОШ</w:t>
            </w:r>
          </w:p>
        </w:tc>
      </w:tr>
      <w:tr w:rsidR="00552617" w:rsidTr="00552617">
        <w:tc>
          <w:tcPr>
            <w:tcW w:w="2235" w:type="dxa"/>
            <w:shd w:val="clear" w:color="auto" w:fill="D6E3BC" w:themeFill="accent3" w:themeFillTint="66"/>
          </w:tcPr>
          <w:p w:rsidR="00552617" w:rsidRPr="00552617" w:rsidRDefault="00552617" w:rsidP="003928DC">
            <w:pPr>
              <w:rPr>
                <w:b/>
                <w:lang w:val="sr-Cyrl-RS"/>
              </w:rPr>
            </w:pPr>
            <w:r w:rsidRPr="00552617">
              <w:rPr>
                <w:b/>
                <w:lang w:val="sr-Cyrl-RS"/>
              </w:rPr>
              <w:t>Место одржавања</w:t>
            </w:r>
          </w:p>
        </w:tc>
        <w:tc>
          <w:tcPr>
            <w:tcW w:w="8079" w:type="dxa"/>
          </w:tcPr>
          <w:p w:rsidR="00552617" w:rsidRDefault="00552617" w:rsidP="003928DC">
            <w:pPr>
              <w:rPr>
                <w:lang w:val="sr-Cyrl-RS"/>
              </w:rPr>
            </w:pPr>
            <w:r>
              <w:rPr>
                <w:lang w:val="sr-Cyrl-RS"/>
              </w:rPr>
              <w:t>школска библиотека/ дигитални кабинет / учионица са интернет-везом</w:t>
            </w:r>
          </w:p>
        </w:tc>
      </w:tr>
    </w:tbl>
    <w:p w:rsidR="00552617" w:rsidRDefault="00552617" w:rsidP="003928DC">
      <w:pPr>
        <w:rPr>
          <w:lang w:val="sr-Cyrl-RS"/>
        </w:rPr>
      </w:pPr>
    </w:p>
    <w:p w:rsidR="00552617" w:rsidRPr="00552617" w:rsidRDefault="00552617" w:rsidP="00552617">
      <w:pPr>
        <w:pStyle w:val="a4"/>
        <w:rPr>
          <w:b/>
          <w:sz w:val="24"/>
          <w:szCs w:val="24"/>
          <w:lang w:val="sr-Cyrl-RS"/>
        </w:rPr>
      </w:pPr>
      <w:r w:rsidRPr="00552617">
        <w:rPr>
          <w:b/>
          <w:sz w:val="24"/>
          <w:szCs w:val="24"/>
          <w:lang w:val="sr-Cyrl-RS"/>
        </w:rPr>
        <w:t>Ток радионице по корацима</w:t>
      </w:r>
    </w:p>
    <w:p w:rsidR="00552617" w:rsidRDefault="00552617" w:rsidP="00552617">
      <w:pPr>
        <w:pStyle w:val="a4"/>
        <w:rPr>
          <w:lang w:val="sr-Cyrl-RS"/>
        </w:rPr>
      </w:pPr>
    </w:p>
    <w:tbl>
      <w:tblPr>
        <w:tblStyle w:val="a3"/>
        <w:tblW w:w="1034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523"/>
        <w:gridCol w:w="8226"/>
        <w:gridCol w:w="592"/>
      </w:tblGrid>
      <w:tr w:rsidR="00552617" w:rsidTr="00552617">
        <w:tc>
          <w:tcPr>
            <w:tcW w:w="1523" w:type="dxa"/>
            <w:shd w:val="clear" w:color="auto" w:fill="EAF1DD" w:themeFill="accent3" w:themeFillTint="33"/>
          </w:tcPr>
          <w:p w:rsidR="003928DC" w:rsidRPr="00552617" w:rsidRDefault="00552617" w:rsidP="00552617">
            <w:pPr>
              <w:pStyle w:val="a4"/>
              <w:rPr>
                <w:b/>
                <w:lang w:val="sr-Cyrl-RS"/>
              </w:rPr>
            </w:pPr>
            <w:r w:rsidRPr="00552617">
              <w:rPr>
                <w:b/>
                <w:lang w:val="sr-Cyrl-RS"/>
              </w:rPr>
              <w:t>Најава</w:t>
            </w:r>
          </w:p>
        </w:tc>
        <w:tc>
          <w:tcPr>
            <w:tcW w:w="8226" w:type="dxa"/>
          </w:tcPr>
          <w:p w:rsidR="003928DC" w:rsidRDefault="00552617" w:rsidP="00552617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 xml:space="preserve">Истичемо разлог окупљања – обележавање </w:t>
            </w:r>
            <w:proofErr w:type="spellStart"/>
            <w:r>
              <w:rPr>
                <w:lang w:val="sr-Cyrl-RS"/>
              </w:rPr>
              <w:t>Онлајн</w:t>
            </w:r>
            <w:proofErr w:type="spellEnd"/>
            <w:r>
              <w:rPr>
                <w:lang w:val="sr-Cyrl-RS"/>
              </w:rPr>
              <w:t xml:space="preserve"> дана. </w:t>
            </w:r>
          </w:p>
        </w:tc>
        <w:tc>
          <w:tcPr>
            <w:tcW w:w="592" w:type="dxa"/>
          </w:tcPr>
          <w:p w:rsidR="003928DC" w:rsidRDefault="00552617" w:rsidP="00552617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2'</w:t>
            </w:r>
          </w:p>
        </w:tc>
      </w:tr>
      <w:tr w:rsidR="00552617" w:rsidTr="00552617">
        <w:tc>
          <w:tcPr>
            <w:tcW w:w="1523" w:type="dxa"/>
            <w:shd w:val="clear" w:color="auto" w:fill="EAF1DD" w:themeFill="accent3" w:themeFillTint="33"/>
          </w:tcPr>
          <w:p w:rsidR="003928DC" w:rsidRPr="00552617" w:rsidRDefault="00552617" w:rsidP="00552617">
            <w:pPr>
              <w:pStyle w:val="a4"/>
              <w:rPr>
                <w:b/>
                <w:lang w:val="sr-Cyrl-RS"/>
              </w:rPr>
            </w:pPr>
            <w:r w:rsidRPr="00552617">
              <w:rPr>
                <w:b/>
                <w:lang w:val="sr-Cyrl-RS"/>
              </w:rPr>
              <w:t>Уводна активност</w:t>
            </w:r>
          </w:p>
        </w:tc>
        <w:tc>
          <w:tcPr>
            <w:tcW w:w="8226" w:type="dxa"/>
          </w:tcPr>
          <w:p w:rsidR="00552617" w:rsidRPr="00552617" w:rsidRDefault="00552617" w:rsidP="00552617">
            <w:pPr>
              <w:pStyle w:val="a4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5509BE" wp14:editId="4663B07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38735</wp:posOffset>
                  </wp:positionV>
                  <wp:extent cx="668020" cy="1428750"/>
                  <wp:effectExtent l="0" t="0" r="0" b="0"/>
                  <wp:wrapSquare wrapText="bothSides"/>
                  <wp:docPr id="2" name="Слика 2" descr="d:\Users\j slavica\Desktop\on-off-symbol-vecto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j slavica\Desktop\on-off-symbol-vecto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617">
              <w:rPr>
                <w:b/>
                <w:lang w:val="sr-Latn-RS"/>
              </w:rPr>
              <w:t>On</w:t>
            </w:r>
            <w:r w:rsidRPr="00552617">
              <w:rPr>
                <w:b/>
                <w:lang w:val="sr-Cyrl-RS"/>
              </w:rPr>
              <w:t xml:space="preserve"> </w:t>
            </w:r>
            <w:r w:rsidRPr="00552617">
              <w:rPr>
                <w:b/>
                <w:lang w:val="sr-Latn-RS"/>
              </w:rPr>
              <w:t xml:space="preserve">&amp; </w:t>
            </w:r>
            <w:proofErr w:type="spellStart"/>
            <w:r w:rsidRPr="00552617">
              <w:rPr>
                <w:b/>
                <w:lang w:val="sr-Latn-RS"/>
              </w:rPr>
              <w:t>Off</w:t>
            </w:r>
            <w:proofErr w:type="spellEnd"/>
          </w:p>
          <w:p w:rsidR="00552617" w:rsidRPr="00552617" w:rsidRDefault="00552617" w:rsidP="00552617">
            <w:pPr>
              <w:pStyle w:val="a4"/>
              <w:rPr>
                <w:sz w:val="16"/>
                <w:szCs w:val="16"/>
                <w:lang w:val="sr-Cyrl-RS"/>
              </w:rPr>
            </w:pPr>
          </w:p>
          <w:p w:rsidR="003928DC" w:rsidRDefault="00552617" w:rsidP="00552617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 xml:space="preserve">Тражимо да се објасни или преведе позајмљеница </w:t>
            </w:r>
            <w:proofErr w:type="spellStart"/>
            <w:r w:rsidRPr="00552617">
              <w:rPr>
                <w:i/>
                <w:lang w:val="sr-Cyrl-RS"/>
              </w:rPr>
              <w:t>онлајн</w:t>
            </w:r>
            <w:proofErr w:type="spellEnd"/>
            <w:r>
              <w:rPr>
                <w:lang w:val="sr-Cyrl-RS"/>
              </w:rPr>
              <w:t xml:space="preserve"> и шта тачно значи предлози из енглеског језика </w:t>
            </w:r>
            <w:r w:rsidRPr="00552617">
              <w:rPr>
                <w:i/>
                <w:lang w:val="sr-Cyrl-RS"/>
              </w:rPr>
              <w:t>он</w:t>
            </w:r>
            <w:r>
              <w:rPr>
                <w:lang w:val="sr-Cyrl-RS"/>
              </w:rPr>
              <w:t xml:space="preserve"> и </w:t>
            </w:r>
            <w:r w:rsidRPr="00552617">
              <w:rPr>
                <w:i/>
                <w:lang w:val="sr-Cyrl-RS"/>
              </w:rPr>
              <w:t>оф</w:t>
            </w:r>
            <w:r>
              <w:rPr>
                <w:lang w:val="sr-Cyrl-RS"/>
              </w:rPr>
              <w:t xml:space="preserve">. Подизањем руке ученици се изјашњавају да ли су </w:t>
            </w:r>
            <w:r w:rsidRPr="00552617">
              <w:rPr>
                <w:i/>
                <w:lang w:val="sr-Cyrl-RS"/>
              </w:rPr>
              <w:t>оф</w:t>
            </w:r>
            <w:r>
              <w:rPr>
                <w:lang w:val="sr-Cyrl-RS"/>
              </w:rPr>
              <w:t xml:space="preserve"> или </w:t>
            </w:r>
            <w:r w:rsidRPr="00552617">
              <w:rPr>
                <w:i/>
                <w:lang w:val="sr-Cyrl-RS"/>
              </w:rPr>
              <w:t>он</w:t>
            </w:r>
            <w:r>
              <w:rPr>
                <w:lang w:val="sr-Cyrl-RS"/>
              </w:rPr>
              <w:t xml:space="preserve"> – </w:t>
            </w:r>
            <w:proofErr w:type="spellStart"/>
            <w:r>
              <w:rPr>
                <w:lang w:val="sr-Cyrl-RS"/>
              </w:rPr>
              <w:t>лајн</w:t>
            </w:r>
            <w:proofErr w:type="spellEnd"/>
            <w:r>
              <w:rPr>
                <w:lang w:val="sr-Cyrl-RS"/>
              </w:rPr>
              <w:t>.</w:t>
            </w:r>
          </w:p>
          <w:p w:rsidR="00552617" w:rsidRDefault="00552617" w:rsidP="00625D7D">
            <w:pPr>
              <w:pStyle w:val="a4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Појединци се изјашњавају о начину боравка на мрежи: шта тамо раде и чему им мрежа претежно служи: забава, учење, комуникација са другима.</w:t>
            </w:r>
          </w:p>
          <w:p w:rsidR="00552617" w:rsidRPr="003928DC" w:rsidRDefault="00552617" w:rsidP="00552617">
            <w:pPr>
              <w:pStyle w:val="a4"/>
              <w:rPr>
                <w:lang w:val="sr-Cyrl-RS"/>
              </w:rPr>
            </w:pPr>
          </w:p>
        </w:tc>
        <w:tc>
          <w:tcPr>
            <w:tcW w:w="592" w:type="dxa"/>
            <w:tcBorders>
              <w:bottom w:val="single" w:sz="4" w:space="0" w:color="76923C" w:themeColor="accent3" w:themeShade="BF"/>
            </w:tcBorders>
          </w:tcPr>
          <w:p w:rsidR="003928DC" w:rsidRDefault="003928DC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3'</w:t>
            </w:r>
          </w:p>
        </w:tc>
      </w:tr>
      <w:tr w:rsidR="00552617" w:rsidTr="00552617">
        <w:tc>
          <w:tcPr>
            <w:tcW w:w="1523" w:type="dxa"/>
            <w:vMerge w:val="restart"/>
            <w:shd w:val="clear" w:color="auto" w:fill="EAF1DD" w:themeFill="accent3" w:themeFillTint="33"/>
          </w:tcPr>
          <w:p w:rsidR="00552617" w:rsidRPr="00552617" w:rsidRDefault="00552617" w:rsidP="00552617">
            <w:pPr>
              <w:pStyle w:val="a4"/>
              <w:rPr>
                <w:b/>
                <w:lang w:val="sr-Cyrl-RS"/>
              </w:rPr>
            </w:pPr>
            <w:r w:rsidRPr="00552617">
              <w:rPr>
                <w:b/>
                <w:lang w:val="sr-Cyrl-RS"/>
              </w:rPr>
              <w:t>Проблема-</w:t>
            </w:r>
            <w:proofErr w:type="spellStart"/>
            <w:r w:rsidRPr="00552617">
              <w:rPr>
                <w:b/>
                <w:lang w:val="sr-Cyrl-RS"/>
              </w:rPr>
              <w:t>тизација</w:t>
            </w:r>
            <w:proofErr w:type="spellEnd"/>
          </w:p>
        </w:tc>
        <w:tc>
          <w:tcPr>
            <w:tcW w:w="8226" w:type="dxa"/>
            <w:vMerge w:val="restart"/>
          </w:tcPr>
          <w:p w:rsidR="00552617" w:rsidRPr="00552617" w:rsidRDefault="00552617" w:rsidP="00552617">
            <w:pPr>
              <w:pStyle w:val="a4"/>
              <w:jc w:val="both"/>
              <w:rPr>
                <w:b/>
                <w:lang w:val="sr-Cyrl-RS"/>
              </w:rPr>
            </w:pPr>
            <w:r w:rsidRPr="00552617">
              <w:rPr>
                <w:b/>
                <w:lang w:val="sr-Cyrl-RS"/>
              </w:rPr>
              <w:t>Дигитални грађани и пасош за мрежу</w:t>
            </w:r>
          </w:p>
          <w:p w:rsidR="00552617" w:rsidRPr="00552617" w:rsidRDefault="00552617" w:rsidP="00552617">
            <w:pPr>
              <w:pStyle w:val="a4"/>
              <w:jc w:val="both"/>
              <w:rPr>
                <w:sz w:val="16"/>
                <w:szCs w:val="16"/>
                <w:lang w:val="sr-Cyrl-RS"/>
              </w:rPr>
            </w:pPr>
          </w:p>
          <w:p w:rsidR="00552617" w:rsidRDefault="00552617" w:rsidP="00552617">
            <w:pPr>
              <w:pStyle w:val="a4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Сваки ученик добија листић са илустрацијом о четири степена </w:t>
            </w:r>
            <w:proofErr w:type="spellStart"/>
            <w:r>
              <w:rPr>
                <w:lang w:val="sr-Cyrl-RS"/>
              </w:rPr>
              <w:t>укључености</w:t>
            </w:r>
            <w:proofErr w:type="spellEnd"/>
            <w:r>
              <w:rPr>
                <w:lang w:val="sr-Cyrl-RS"/>
              </w:rPr>
              <w:t xml:space="preserve"> на мрежу, или се направи велики плакат. Објашњава се сваки степен: </w:t>
            </w:r>
          </w:p>
          <w:p w:rsidR="00552617" w:rsidRDefault="00552617" w:rsidP="00552617">
            <w:pPr>
              <w:pStyle w:val="a4"/>
              <w:numPr>
                <w:ilvl w:val="0"/>
                <w:numId w:val="2"/>
              </w:numPr>
              <w:ind w:left="320" w:hanging="218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дигитални изгнаници – знају за интернет, не користе је никако или врло ретко и поричу њен значај;</w:t>
            </w:r>
          </w:p>
          <w:p w:rsidR="00552617" w:rsidRDefault="00552617" w:rsidP="00552617">
            <w:pPr>
              <w:pStyle w:val="a4"/>
              <w:numPr>
                <w:ilvl w:val="0"/>
                <w:numId w:val="2"/>
              </w:numPr>
              <w:ind w:left="320" w:hanging="218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дигитални воајери – користе интернет, преузимају материјале, гледају шта други раде и уче од њих, али се не укључују и не нуде другима ништа јер се осећају несигурно;</w:t>
            </w:r>
          </w:p>
          <w:p w:rsidR="00552617" w:rsidRDefault="00552617" w:rsidP="00552617">
            <w:pPr>
              <w:pStyle w:val="a4"/>
              <w:numPr>
                <w:ilvl w:val="0"/>
                <w:numId w:val="2"/>
              </w:numPr>
              <w:ind w:left="320" w:hanging="218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дигитални досељеници – бораве на мрежи, укључују се својим коментарима, постављањем садржаја и разменом искуства;</w:t>
            </w:r>
          </w:p>
          <w:p w:rsidR="00552617" w:rsidRDefault="00552617" w:rsidP="00552617">
            <w:pPr>
              <w:pStyle w:val="a4"/>
              <w:numPr>
                <w:ilvl w:val="0"/>
                <w:numId w:val="2"/>
              </w:numPr>
              <w:ind w:left="320" w:hanging="218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дигитални грађани бораве често на мрежи, ту уче, стварају нешто своје на мрежи и деле са другима своје знање. </w:t>
            </w:r>
          </w:p>
          <w:p w:rsidR="00552617" w:rsidRDefault="00552617" w:rsidP="00552617">
            <w:pPr>
              <w:pStyle w:val="a4"/>
              <w:ind w:left="102"/>
              <w:jc w:val="both"/>
              <w:rPr>
                <w:lang w:val="sr-Cyrl-RS"/>
              </w:rPr>
            </w:pPr>
            <w:r>
              <w:rPr>
                <w:lang w:val="sr-Cyrl-RS"/>
              </w:rPr>
              <w:t>Захтевамо да ученици одреде ниво свог боравка на мрежи,у виртуелном окружењу (дигиталном) било да заокруже на свом листићу тај степен, б</w:t>
            </w:r>
            <w:r w:rsidR="00625D7D">
              <w:rPr>
                <w:lang w:val="sr-Cyrl-RS"/>
              </w:rPr>
              <w:t xml:space="preserve">ило да унесу ознаку на </w:t>
            </w:r>
            <w:proofErr w:type="spellStart"/>
            <w:r w:rsidR="00625D7D">
              <w:rPr>
                <w:lang w:val="sr-Cyrl-RS"/>
              </w:rPr>
              <w:t>плакату</w:t>
            </w:r>
            <w:proofErr w:type="spellEnd"/>
            <w:r w:rsidR="00625D7D">
              <w:rPr>
                <w:lang w:val="sr-Cyrl-RS"/>
              </w:rPr>
              <w:t xml:space="preserve"> у</w:t>
            </w:r>
            <w:r>
              <w:rPr>
                <w:lang w:val="sr-Cyrl-RS"/>
              </w:rPr>
              <w:t xml:space="preserve">з одговарајући степен.  </w:t>
            </w:r>
          </w:p>
          <w:p w:rsidR="00552617" w:rsidRDefault="00552617" w:rsidP="00552617">
            <w:pPr>
              <w:pStyle w:val="a4"/>
              <w:rPr>
                <w:lang w:val="sr-Cyrl-R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D6BB96A" wp14:editId="18B4EA15">
                  <wp:extent cx="5086567" cy="1428750"/>
                  <wp:effectExtent l="0" t="0" r="0" b="0"/>
                  <wp:docPr id="1" name="Слика 1" descr="d:\Users\j slavica\Desktop\Сли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j slavica\Desktop\Слика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110" cy="143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617" w:rsidRDefault="00552617" w:rsidP="00552617">
            <w:pPr>
              <w:pStyle w:val="a4"/>
              <w:jc w:val="both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jc w:val="both"/>
              <w:rPr>
                <w:lang w:val="sr-Latn-RS"/>
              </w:rPr>
            </w:pPr>
            <w:r>
              <w:rPr>
                <w:lang w:val="sr-Cyrl-RS"/>
              </w:rPr>
              <w:t>При сумирању резултата захтева</w:t>
            </w:r>
            <w:r w:rsidR="00625D7D">
              <w:rPr>
                <w:lang w:val="sr-Cyrl-RS"/>
              </w:rPr>
              <w:t>мо</w:t>
            </w:r>
            <w:r>
              <w:rPr>
                <w:lang w:val="sr-Cyrl-RS"/>
              </w:rPr>
              <w:t xml:space="preserve"> да појединци аргументују свој избор објашњавајући како и зашто су изабрали одређени ниво. </w:t>
            </w:r>
          </w:p>
          <w:p w:rsidR="00552617" w:rsidRDefault="00552617" w:rsidP="00625D7D">
            <w:pPr>
              <w:pStyle w:val="a4"/>
              <w:jc w:val="both"/>
              <w:rPr>
                <w:lang w:val="sr-Cyrl-RS"/>
              </w:rPr>
            </w:pPr>
            <w:r>
              <w:rPr>
                <w:lang w:val="sr-Cyrl-RS"/>
              </w:rPr>
              <w:t>Шта је пасош за дигиталне грађане? Шта мислите како се доказује припадност дигиталним грађанима? Како би ти доказао да си дигитални грађанин?</w:t>
            </w:r>
          </w:p>
        </w:tc>
        <w:tc>
          <w:tcPr>
            <w:tcW w:w="592" w:type="dxa"/>
            <w:tcBorders>
              <w:bottom w:val="single" w:sz="4" w:space="0" w:color="FFFFFF" w:themeColor="background1"/>
            </w:tcBorders>
          </w:tcPr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10'</w:t>
            </w:r>
          </w:p>
        </w:tc>
      </w:tr>
      <w:tr w:rsidR="00552617" w:rsidTr="00552617">
        <w:tc>
          <w:tcPr>
            <w:tcW w:w="1523" w:type="dxa"/>
            <w:vMerge/>
            <w:shd w:val="clear" w:color="auto" w:fill="EAF1DD" w:themeFill="accent3" w:themeFillTint="33"/>
          </w:tcPr>
          <w:p w:rsidR="00552617" w:rsidRDefault="00552617" w:rsidP="00552617">
            <w:pPr>
              <w:pStyle w:val="a4"/>
              <w:rPr>
                <w:lang w:val="sr-Cyrl-RS"/>
              </w:rPr>
            </w:pPr>
          </w:p>
        </w:tc>
        <w:tc>
          <w:tcPr>
            <w:tcW w:w="8226" w:type="dxa"/>
            <w:vMerge/>
          </w:tcPr>
          <w:p w:rsidR="00552617" w:rsidRDefault="00552617" w:rsidP="00552617">
            <w:pPr>
              <w:pStyle w:val="a4"/>
              <w:rPr>
                <w:lang w:val="sr-Cyrl-RS"/>
              </w:rPr>
            </w:pPr>
          </w:p>
        </w:tc>
        <w:tc>
          <w:tcPr>
            <w:tcW w:w="592" w:type="dxa"/>
            <w:tcBorders>
              <w:top w:val="single" w:sz="4" w:space="0" w:color="FFFFFF" w:themeColor="background1"/>
            </w:tcBorders>
          </w:tcPr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  <w:p w:rsidR="00552617" w:rsidRDefault="00552617" w:rsidP="00552617">
            <w:pPr>
              <w:pStyle w:val="a4"/>
              <w:rPr>
                <w:lang w:val="sr-Cyrl-RS"/>
              </w:rPr>
            </w:pPr>
          </w:p>
        </w:tc>
      </w:tr>
      <w:tr w:rsidR="00552617" w:rsidTr="00552617">
        <w:tc>
          <w:tcPr>
            <w:tcW w:w="1523" w:type="dxa"/>
            <w:shd w:val="clear" w:color="auto" w:fill="EAF1DD" w:themeFill="accent3" w:themeFillTint="33"/>
          </w:tcPr>
          <w:p w:rsidR="003928DC" w:rsidRPr="00552617" w:rsidRDefault="00552617" w:rsidP="00552617">
            <w:pPr>
              <w:pStyle w:val="a4"/>
              <w:rPr>
                <w:b/>
                <w:lang w:val="sr-Cyrl-RS"/>
              </w:rPr>
            </w:pPr>
            <w:r w:rsidRPr="00552617">
              <w:rPr>
                <w:b/>
                <w:lang w:val="sr-Cyrl-RS"/>
              </w:rPr>
              <w:lastRenderedPageBreak/>
              <w:t>Вредносни ставови</w:t>
            </w:r>
          </w:p>
        </w:tc>
        <w:tc>
          <w:tcPr>
            <w:tcW w:w="8226" w:type="dxa"/>
          </w:tcPr>
          <w:p w:rsidR="00552617" w:rsidRPr="00552617" w:rsidRDefault="00552617" w:rsidP="00552617">
            <w:pPr>
              <w:pStyle w:val="a4"/>
              <w:rPr>
                <w:b/>
                <w:lang w:val="sr-Latn-RS"/>
              </w:rPr>
            </w:pPr>
            <w:r w:rsidRPr="00552617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825FB93" wp14:editId="5430FB1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3810</wp:posOffset>
                  </wp:positionV>
                  <wp:extent cx="728345" cy="1000125"/>
                  <wp:effectExtent l="0" t="0" r="0" b="9525"/>
                  <wp:wrapSquare wrapText="bothSides"/>
                  <wp:docPr id="3" name="Слика 3" descr="d:\Users\j slavica\Desktop\ИнОу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j slavica\Desktop\ИнОу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617">
              <w:rPr>
                <w:b/>
                <w:lang w:val="sr-Latn-RS"/>
              </w:rPr>
              <w:t xml:space="preserve">In &amp; </w:t>
            </w:r>
            <w:proofErr w:type="spellStart"/>
            <w:r w:rsidRPr="00552617">
              <w:rPr>
                <w:b/>
                <w:lang w:val="sr-Latn-RS"/>
              </w:rPr>
              <w:t>Out</w:t>
            </w:r>
            <w:proofErr w:type="spellEnd"/>
          </w:p>
          <w:p w:rsidR="00552617" w:rsidRPr="00552617" w:rsidRDefault="00552617" w:rsidP="00552617">
            <w:pPr>
              <w:pStyle w:val="a4"/>
              <w:rPr>
                <w:sz w:val="16"/>
                <w:szCs w:val="16"/>
                <w:lang w:val="sr-Latn-RS"/>
              </w:rPr>
            </w:pPr>
          </w:p>
          <w:p w:rsidR="003928DC" w:rsidRPr="00552617" w:rsidRDefault="00552617" w:rsidP="00552617">
            <w:pPr>
              <w:pStyle w:val="a4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Кратак разговор о начинима исказивања ставова на мрежи и значењу предлога </w:t>
            </w:r>
            <w:r w:rsidRPr="00552617">
              <w:rPr>
                <w:i/>
                <w:lang w:val="sr-Latn-RS"/>
              </w:rPr>
              <w:t>in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</w:t>
            </w:r>
            <w:r>
              <w:rPr>
                <w:lang w:val="sr-Latn-RS"/>
              </w:rPr>
              <w:t xml:space="preserve"> </w:t>
            </w:r>
            <w:proofErr w:type="spellStart"/>
            <w:r w:rsidRPr="00552617">
              <w:rPr>
                <w:i/>
                <w:lang w:val="sr-Latn-RS"/>
              </w:rPr>
              <w:t>out</w:t>
            </w:r>
            <w:proofErr w:type="spellEnd"/>
            <w:r>
              <w:rPr>
                <w:lang w:val="sr-Latn-RS"/>
              </w:rPr>
              <w:t xml:space="preserve">. </w:t>
            </w:r>
            <w:r>
              <w:rPr>
                <w:lang w:val="sr-Cyrl-RS"/>
              </w:rPr>
              <w:t xml:space="preserve">Од ученика захтевамо да наведу шта је од онога што људи користе/ виде/ раде на мрежи </w:t>
            </w:r>
            <w:r w:rsidRPr="00552617">
              <w:rPr>
                <w:i/>
                <w:lang w:val="sr-Latn-RS"/>
              </w:rPr>
              <w:t>in</w:t>
            </w:r>
            <w:r w:rsidRPr="00552617">
              <w:rPr>
                <w:lang w:val="sr-Cyrl-RS"/>
              </w:rPr>
              <w:t>,</w:t>
            </w:r>
            <w:r w:rsidRPr="00552617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а шта </w:t>
            </w:r>
            <w:r>
              <w:rPr>
                <w:lang w:val="sr-Latn-RS"/>
              </w:rPr>
              <w:t xml:space="preserve"> </w:t>
            </w:r>
            <w:proofErr w:type="spellStart"/>
            <w:r w:rsidRPr="00552617">
              <w:rPr>
                <w:i/>
                <w:lang w:val="sr-Latn-RS"/>
              </w:rPr>
              <w:t>out</w:t>
            </w:r>
            <w:proofErr w:type="spellEnd"/>
            <w:r>
              <w:rPr>
                <w:lang w:val="sr-Cyrl-RS"/>
              </w:rPr>
              <w:t xml:space="preserve">. Те се активности бележе на </w:t>
            </w:r>
            <w:proofErr w:type="spellStart"/>
            <w:r>
              <w:rPr>
                <w:lang w:val="sr-Cyrl-RS"/>
              </w:rPr>
              <w:t>плакату</w:t>
            </w:r>
            <w:proofErr w:type="spellEnd"/>
            <w:r>
              <w:rPr>
                <w:lang w:val="sr-Cyrl-RS"/>
              </w:rPr>
              <w:t xml:space="preserve">. </w:t>
            </w:r>
          </w:p>
        </w:tc>
        <w:tc>
          <w:tcPr>
            <w:tcW w:w="592" w:type="dxa"/>
          </w:tcPr>
          <w:p w:rsidR="003928DC" w:rsidRDefault="00552617" w:rsidP="00552617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10'</w:t>
            </w:r>
          </w:p>
        </w:tc>
      </w:tr>
      <w:tr w:rsidR="00552617" w:rsidTr="00552617">
        <w:tc>
          <w:tcPr>
            <w:tcW w:w="1523" w:type="dxa"/>
            <w:shd w:val="clear" w:color="auto" w:fill="EAF1DD" w:themeFill="accent3" w:themeFillTint="33"/>
          </w:tcPr>
          <w:p w:rsidR="003928DC" w:rsidRPr="00552617" w:rsidRDefault="00552617" w:rsidP="00552617">
            <w:pPr>
              <w:pStyle w:val="a4"/>
              <w:rPr>
                <w:b/>
                <w:lang w:val="sr-Cyrl-RS"/>
              </w:rPr>
            </w:pPr>
            <w:r w:rsidRPr="00552617">
              <w:rPr>
                <w:b/>
                <w:lang w:val="sr-Cyrl-RS"/>
              </w:rPr>
              <w:t>Позив за  укључење</w:t>
            </w:r>
          </w:p>
        </w:tc>
        <w:tc>
          <w:tcPr>
            <w:tcW w:w="8226" w:type="dxa"/>
          </w:tcPr>
          <w:p w:rsidR="003928DC" w:rsidRPr="00552617" w:rsidRDefault="00552617" w:rsidP="00552617">
            <w:pPr>
              <w:pStyle w:val="a4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552617">
              <w:rPr>
                <w:b/>
                <w:lang w:val="sr-Cyrl-RS"/>
              </w:rPr>
              <w:t xml:space="preserve">Буди и </w:t>
            </w:r>
            <w:r w:rsidRPr="00552617">
              <w:rPr>
                <w:b/>
                <w:i/>
                <w:lang w:val="sr-Latn-RS"/>
              </w:rPr>
              <w:t>on</w:t>
            </w:r>
            <w:r w:rsidRPr="00552617">
              <w:rPr>
                <w:b/>
                <w:lang w:val="sr-Latn-RS"/>
              </w:rPr>
              <w:t xml:space="preserve"> </w:t>
            </w:r>
            <w:r w:rsidRPr="00552617">
              <w:rPr>
                <w:b/>
                <w:lang w:val="sr-Cyrl-RS"/>
              </w:rPr>
              <w:t xml:space="preserve"> и </w:t>
            </w:r>
            <w:r w:rsidRPr="00552617">
              <w:rPr>
                <w:b/>
                <w:i/>
                <w:lang w:val="sr-Latn-RS"/>
              </w:rPr>
              <w:t>in</w:t>
            </w:r>
            <w:r w:rsidRPr="00552617">
              <w:rPr>
                <w:b/>
                <w:lang w:val="sr-Latn-RS"/>
              </w:rPr>
              <w:t>!</w:t>
            </w:r>
            <w:r w:rsidRPr="00552617">
              <w:rPr>
                <w:b/>
                <w:lang w:val="sr-Cyrl-RS"/>
              </w:rPr>
              <w:t xml:space="preserve"> </w:t>
            </w:r>
          </w:p>
          <w:p w:rsidR="00552617" w:rsidRPr="00552617" w:rsidRDefault="00552617" w:rsidP="00552617">
            <w:pPr>
              <w:pStyle w:val="a4"/>
              <w:rPr>
                <w:sz w:val="16"/>
                <w:szCs w:val="16"/>
                <w:lang w:val="sr-Cyrl-RS"/>
              </w:rPr>
            </w:pPr>
          </w:p>
          <w:p w:rsidR="00552617" w:rsidRPr="00552617" w:rsidRDefault="00552617" w:rsidP="00625D7D">
            <w:pPr>
              <w:pStyle w:val="a4"/>
              <w:jc w:val="both"/>
              <w:rPr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55FF8C" wp14:editId="60396B5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-290195</wp:posOffset>
                  </wp:positionV>
                  <wp:extent cx="1562735" cy="714375"/>
                  <wp:effectExtent l="0" t="0" r="0" b="9525"/>
                  <wp:wrapSquare wrapText="bothSides"/>
                  <wp:docPr id="5" name="Слика 5" descr="d:\Users\j slavica\Desktop\ин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j slavica\Desktop\ин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sr-Cyrl-RS"/>
              </w:rPr>
              <w:t xml:space="preserve">Најављујемо и показујемо место на мрежи (на пр. школску активност на мрежи, веб-страницу Ученичког парламента, наставнички </w:t>
            </w:r>
            <w:proofErr w:type="spellStart"/>
            <w:r>
              <w:rPr>
                <w:lang w:val="sr-Cyrl-RS"/>
              </w:rPr>
              <w:t>блог</w:t>
            </w:r>
            <w:proofErr w:type="spellEnd"/>
            <w:r>
              <w:rPr>
                <w:lang w:val="sr-Cyrl-RS"/>
              </w:rPr>
              <w:t>, разредни портфолио, читалачки дневник на мрежи, заједницу ученика секције на мрежи итд) која може да буде прва станица на путу у свет дигиталног</w:t>
            </w:r>
            <w:r w:rsidR="00625D7D">
              <w:rPr>
                <w:lang w:val="sr-Cyrl-RS"/>
              </w:rPr>
              <w:t>. У том свету</w:t>
            </w:r>
            <w:r>
              <w:rPr>
                <w:lang w:val="sr-Cyrl-RS"/>
              </w:rPr>
              <w:t xml:space="preserve"> ће на мрежи боравити и стварати, а не само гледати и </w:t>
            </w:r>
            <w:proofErr w:type="spellStart"/>
            <w:r>
              <w:rPr>
                <w:lang w:val="sr-Cyrl-RS"/>
              </w:rPr>
              <w:t>лајковати</w:t>
            </w:r>
            <w:proofErr w:type="spellEnd"/>
            <w:r>
              <w:rPr>
                <w:lang w:val="sr-Cyrl-RS"/>
              </w:rPr>
              <w:t xml:space="preserve">. Објашњавамо шта је пасош или пропусница до те станице и на том путовању – рецимо </w:t>
            </w:r>
            <w:proofErr w:type="spellStart"/>
            <w:r>
              <w:rPr>
                <w:lang w:val="sr-Cyrl-RS"/>
              </w:rPr>
              <w:t>имејл</w:t>
            </w:r>
            <w:proofErr w:type="spellEnd"/>
            <w:r>
              <w:rPr>
                <w:lang w:val="sr-Cyrl-RS"/>
              </w:rPr>
              <w:t>. Позивамо их на путовање. Ко жели узима обавештење за родитеље у којем се тражи сагласност за отварање налога ученицима</w:t>
            </w:r>
            <w:r w:rsidR="00625D7D">
              <w:rPr>
                <w:lang w:val="sr-Cyrl-RS"/>
              </w:rPr>
              <w:t xml:space="preserve"> и њихово укључење у велики свет дигиталних грађана  са неограниченим могућностима</w:t>
            </w:r>
            <w:bookmarkStart w:id="0" w:name="_GoBack"/>
            <w:bookmarkEnd w:id="0"/>
            <w:r>
              <w:rPr>
                <w:lang w:val="sr-Cyrl-RS"/>
              </w:rPr>
              <w:t>.</w:t>
            </w:r>
          </w:p>
        </w:tc>
        <w:tc>
          <w:tcPr>
            <w:tcW w:w="592" w:type="dxa"/>
          </w:tcPr>
          <w:p w:rsidR="003928DC" w:rsidRDefault="00552617" w:rsidP="00552617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5'</w:t>
            </w:r>
          </w:p>
        </w:tc>
      </w:tr>
    </w:tbl>
    <w:p w:rsidR="003928DC" w:rsidRDefault="003928DC" w:rsidP="003928DC">
      <w:pPr>
        <w:rPr>
          <w:lang w:val="sr-Cyrl-RS"/>
        </w:rPr>
      </w:pPr>
    </w:p>
    <w:p w:rsidR="00552617" w:rsidRPr="003928DC" w:rsidRDefault="00552617" w:rsidP="003928DC">
      <w:pPr>
        <w:rPr>
          <w:lang w:val="sr-Cyrl-RS"/>
        </w:rPr>
      </w:pPr>
    </w:p>
    <w:sectPr w:rsidR="00552617" w:rsidRPr="003928DC" w:rsidSect="003928DC">
      <w:pgSz w:w="12240" w:h="15840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9FF"/>
    <w:multiLevelType w:val="hybridMultilevel"/>
    <w:tmpl w:val="6086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164D"/>
    <w:multiLevelType w:val="hybridMultilevel"/>
    <w:tmpl w:val="0388C6B0"/>
    <w:lvl w:ilvl="0" w:tplc="CBB80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6C"/>
    <w:rsid w:val="00045E6C"/>
    <w:rsid w:val="00056EA0"/>
    <w:rsid w:val="003928DC"/>
    <w:rsid w:val="00552617"/>
    <w:rsid w:val="00625D7D"/>
    <w:rsid w:val="0094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3928DC"/>
    <w:pPr>
      <w:ind w:left="720"/>
      <w:contextualSpacing/>
    </w:pPr>
  </w:style>
  <w:style w:type="table" w:styleId="a3">
    <w:name w:val="Table Grid"/>
    <w:basedOn w:val="a0"/>
    <w:uiPriority w:val="59"/>
    <w:rsid w:val="0039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617"/>
    <w:pPr>
      <w:spacing w:after="0" w:line="240" w:lineRule="auto"/>
    </w:pPr>
  </w:style>
  <w:style w:type="paragraph" w:styleId="a5">
    <w:name w:val="Balloon Text"/>
    <w:basedOn w:val="Normal"/>
    <w:link w:val="Char"/>
    <w:uiPriority w:val="99"/>
    <w:semiHidden/>
    <w:unhideWhenUsed/>
    <w:rsid w:val="0055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55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3928DC"/>
    <w:pPr>
      <w:ind w:left="720"/>
      <w:contextualSpacing/>
    </w:pPr>
  </w:style>
  <w:style w:type="table" w:styleId="a3">
    <w:name w:val="Table Grid"/>
    <w:basedOn w:val="a0"/>
    <w:uiPriority w:val="59"/>
    <w:rsid w:val="0039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617"/>
    <w:pPr>
      <w:spacing w:after="0" w:line="240" w:lineRule="auto"/>
    </w:pPr>
  </w:style>
  <w:style w:type="paragraph" w:styleId="a5">
    <w:name w:val="Balloon Text"/>
    <w:basedOn w:val="Normal"/>
    <w:link w:val="Char"/>
    <w:uiPriority w:val="99"/>
    <w:semiHidden/>
    <w:unhideWhenUsed/>
    <w:rsid w:val="0055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55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slavica</dc:creator>
  <cp:lastModifiedBy>j slavica</cp:lastModifiedBy>
  <cp:revision>3</cp:revision>
  <dcterms:created xsi:type="dcterms:W3CDTF">2014-09-21T16:44:00Z</dcterms:created>
  <dcterms:modified xsi:type="dcterms:W3CDTF">2014-09-21T23:31:00Z</dcterms:modified>
</cp:coreProperties>
</file>